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860DB" w:rsidRDefault="007D247E" w:rsidP="007D247E">
      <w:pPr>
        <w:pStyle w:val="HEAD"/>
        <w:rPr>
          <w:rFonts w:eastAsia="新細明體"/>
          <w:w w:val="99"/>
        </w:rPr>
      </w:pPr>
      <w:r>
        <w:rPr>
          <w:rFonts w:eastAsia="新細明體" w:hint="eastAsia"/>
          <w:w w:val="99"/>
        </w:rPr>
        <w:t xml:space="preserve">NATIONAL SUN YAT-SEN UNIVERSITY </w:t>
      </w:r>
    </w:p>
    <w:p w:rsidR="008860DB" w:rsidRDefault="008860DB" w:rsidP="007D247E">
      <w:pPr>
        <w:pStyle w:val="HEAD"/>
        <w:rPr>
          <w:rFonts w:eastAsia="新細明體"/>
          <w:w w:val="99"/>
        </w:rPr>
      </w:pPr>
    </w:p>
    <w:p w:rsidR="007D247E" w:rsidRDefault="007D247E" w:rsidP="008860DB">
      <w:pPr>
        <w:pStyle w:val="HEAD"/>
        <w:rPr>
          <w:rFonts w:eastAsia="新細明體"/>
          <w:w w:val="99"/>
        </w:rPr>
      </w:pPr>
      <w:r>
        <w:rPr>
          <w:rFonts w:eastAsia="新細明體" w:hint="eastAsia"/>
          <w:w w:val="99"/>
        </w:rPr>
        <w:t>D</w:t>
      </w:r>
      <w:r w:rsidR="008860DB">
        <w:rPr>
          <w:rFonts w:eastAsia="新細明體" w:hint="eastAsia"/>
          <w:w w:val="99"/>
        </w:rPr>
        <w:t>epartment of Computer Science and Engineering</w:t>
      </w:r>
    </w:p>
    <w:p w:rsidR="00EF64F7" w:rsidRPr="007D247E" w:rsidRDefault="008A28BD" w:rsidP="007D247E">
      <w:pPr>
        <w:pStyle w:val="HEAD"/>
        <w:rPr>
          <w:rFonts w:eastAsia="新細明體"/>
        </w:rPr>
      </w:pPr>
      <w:r>
        <w:rPr>
          <w:rFonts w:eastAsia="新細明體" w:hint="eastAsia"/>
        </w:rPr>
        <w:t xml:space="preserve">Guidelines for </w:t>
      </w:r>
      <w:r w:rsidR="007D247E">
        <w:rPr>
          <w:rFonts w:eastAsia="新細明體"/>
        </w:rPr>
        <w:t xml:space="preserve">Implementation </w:t>
      </w:r>
      <w:r>
        <w:rPr>
          <w:rFonts w:eastAsia="新細明體" w:hint="eastAsia"/>
        </w:rPr>
        <w:t>of</w:t>
      </w:r>
      <w:r w:rsidR="007D247E">
        <w:rPr>
          <w:rFonts w:eastAsia="新細明體"/>
        </w:rPr>
        <w:t xml:space="preserve"> Undergraduate </w:t>
      </w:r>
      <w:r w:rsidR="00AD166B">
        <w:rPr>
          <w:rFonts w:eastAsia="新細明體" w:hint="eastAsia"/>
        </w:rPr>
        <w:t xml:space="preserve">Special </w:t>
      </w:r>
      <w:r w:rsidR="008860DB">
        <w:rPr>
          <w:rFonts w:eastAsia="新細明體" w:hint="eastAsia"/>
        </w:rPr>
        <w:t>Topics in Practice</w:t>
      </w:r>
    </w:p>
    <w:p w:rsidR="00EF64F7" w:rsidRPr="008A28BD" w:rsidRDefault="00EF64F7" w:rsidP="008A28BD">
      <w:pPr>
        <w:pStyle w:val="HEAD"/>
        <w:jc w:val="left"/>
        <w:rPr>
          <w:rFonts w:eastAsia="新細明體"/>
          <w:b w:val="0"/>
          <w:sz w:val="20"/>
          <w:szCs w:val="20"/>
        </w:rPr>
      </w:pPr>
    </w:p>
    <w:p w:rsidR="008A28BD" w:rsidRDefault="008A28BD" w:rsidP="008A28BD">
      <w:pPr>
        <w:pStyle w:val="HEAD"/>
        <w:jc w:val="left"/>
        <w:rPr>
          <w:rFonts w:eastAsia="新細明體"/>
          <w:b w:val="0"/>
          <w:sz w:val="20"/>
          <w:szCs w:val="20"/>
        </w:rPr>
      </w:pPr>
      <w:proofErr w:type="gramStart"/>
      <w:r>
        <w:rPr>
          <w:rFonts w:eastAsia="新細明體" w:hint="eastAsia"/>
          <w:b w:val="0"/>
          <w:sz w:val="20"/>
          <w:szCs w:val="20"/>
        </w:rPr>
        <w:t>Approved by the Department General Meeting on D</w:t>
      </w:r>
      <w:r>
        <w:rPr>
          <w:rFonts w:eastAsia="新細明體"/>
          <w:b w:val="0"/>
          <w:sz w:val="20"/>
          <w:szCs w:val="20"/>
        </w:rPr>
        <w:t>e</w:t>
      </w:r>
      <w:r>
        <w:rPr>
          <w:rFonts w:eastAsia="新細明體" w:hint="eastAsia"/>
          <w:b w:val="0"/>
          <w:sz w:val="20"/>
          <w:szCs w:val="20"/>
        </w:rPr>
        <w:t>cember 26, 2001.</w:t>
      </w:r>
      <w:proofErr w:type="gramEnd"/>
    </w:p>
    <w:p w:rsidR="008A28BD" w:rsidRDefault="008A28BD" w:rsidP="008A28BD">
      <w:pPr>
        <w:pStyle w:val="HEAD"/>
        <w:jc w:val="left"/>
        <w:rPr>
          <w:rFonts w:eastAsia="新細明體"/>
          <w:b w:val="0"/>
          <w:sz w:val="20"/>
          <w:szCs w:val="20"/>
        </w:rPr>
      </w:pPr>
      <w:r>
        <w:rPr>
          <w:rFonts w:eastAsia="新細明體" w:hint="eastAsia"/>
          <w:b w:val="0"/>
          <w:sz w:val="20"/>
          <w:szCs w:val="20"/>
        </w:rPr>
        <w:t>Amended and approved by the D</w:t>
      </w:r>
      <w:r>
        <w:rPr>
          <w:rFonts w:eastAsia="新細明體"/>
          <w:b w:val="0"/>
          <w:sz w:val="20"/>
          <w:szCs w:val="20"/>
        </w:rPr>
        <w:t>e</w:t>
      </w:r>
      <w:r>
        <w:rPr>
          <w:rFonts w:eastAsia="新細明體" w:hint="eastAsia"/>
          <w:b w:val="0"/>
          <w:sz w:val="20"/>
          <w:szCs w:val="20"/>
        </w:rPr>
        <w:t>partment General Meeting on December 29, 2004.</w:t>
      </w:r>
    </w:p>
    <w:p w:rsidR="008A28BD" w:rsidRDefault="008A28BD" w:rsidP="008A28BD">
      <w:pPr>
        <w:pStyle w:val="HEAD"/>
        <w:jc w:val="left"/>
        <w:rPr>
          <w:rFonts w:eastAsia="新細明體"/>
          <w:b w:val="0"/>
          <w:sz w:val="20"/>
          <w:szCs w:val="20"/>
        </w:rPr>
      </w:pPr>
      <w:r>
        <w:rPr>
          <w:rFonts w:eastAsia="新細明體" w:hint="eastAsia"/>
          <w:b w:val="0"/>
          <w:sz w:val="20"/>
          <w:szCs w:val="20"/>
        </w:rPr>
        <w:t>Amended and approved by the D</w:t>
      </w:r>
      <w:r>
        <w:rPr>
          <w:rFonts w:eastAsia="新細明體"/>
          <w:b w:val="0"/>
          <w:sz w:val="20"/>
          <w:szCs w:val="20"/>
        </w:rPr>
        <w:t>e</w:t>
      </w:r>
      <w:r>
        <w:rPr>
          <w:rFonts w:eastAsia="新細明體" w:hint="eastAsia"/>
          <w:b w:val="0"/>
          <w:sz w:val="20"/>
          <w:szCs w:val="20"/>
        </w:rPr>
        <w:t>partment General Meeting on April 23, 2008.</w:t>
      </w:r>
    </w:p>
    <w:p w:rsidR="008A28BD" w:rsidRDefault="008A28BD" w:rsidP="008A28BD">
      <w:pPr>
        <w:pStyle w:val="HEAD"/>
        <w:jc w:val="left"/>
        <w:rPr>
          <w:rFonts w:eastAsia="新細明體"/>
          <w:b w:val="0"/>
          <w:sz w:val="20"/>
          <w:szCs w:val="20"/>
        </w:rPr>
      </w:pPr>
      <w:r>
        <w:rPr>
          <w:rFonts w:eastAsia="新細明體" w:hint="eastAsia"/>
          <w:b w:val="0"/>
          <w:sz w:val="20"/>
          <w:szCs w:val="20"/>
        </w:rPr>
        <w:t>Amended and approved by the D</w:t>
      </w:r>
      <w:r>
        <w:rPr>
          <w:rFonts w:eastAsia="新細明體"/>
          <w:b w:val="0"/>
          <w:sz w:val="20"/>
          <w:szCs w:val="20"/>
        </w:rPr>
        <w:t>e</w:t>
      </w:r>
      <w:r>
        <w:rPr>
          <w:rFonts w:eastAsia="新細明體" w:hint="eastAsia"/>
          <w:b w:val="0"/>
          <w:sz w:val="20"/>
          <w:szCs w:val="20"/>
        </w:rPr>
        <w:t>partment General Meeting on December 23, 2009.</w:t>
      </w:r>
    </w:p>
    <w:p w:rsidR="008A28BD" w:rsidRDefault="008A28BD" w:rsidP="008A28BD">
      <w:pPr>
        <w:pStyle w:val="HEAD"/>
        <w:jc w:val="left"/>
        <w:rPr>
          <w:rFonts w:eastAsia="新細明體"/>
          <w:b w:val="0"/>
          <w:sz w:val="20"/>
          <w:szCs w:val="20"/>
        </w:rPr>
      </w:pPr>
      <w:r>
        <w:rPr>
          <w:rFonts w:eastAsia="新細明體" w:hint="eastAsia"/>
          <w:b w:val="0"/>
          <w:sz w:val="20"/>
          <w:szCs w:val="20"/>
        </w:rPr>
        <w:t>Amended and approved by the D</w:t>
      </w:r>
      <w:r>
        <w:rPr>
          <w:rFonts w:eastAsia="新細明體"/>
          <w:b w:val="0"/>
          <w:sz w:val="20"/>
          <w:szCs w:val="20"/>
        </w:rPr>
        <w:t>e</w:t>
      </w:r>
      <w:r>
        <w:rPr>
          <w:rFonts w:eastAsia="新細明體" w:hint="eastAsia"/>
          <w:b w:val="0"/>
          <w:sz w:val="20"/>
          <w:szCs w:val="20"/>
        </w:rPr>
        <w:t>partment General Meeting on November 15, 2013.</w:t>
      </w:r>
    </w:p>
    <w:p w:rsidR="008A28BD" w:rsidRPr="008A28BD" w:rsidRDefault="008A28BD" w:rsidP="008A28BD">
      <w:pPr>
        <w:pStyle w:val="HEAD"/>
        <w:jc w:val="left"/>
        <w:rPr>
          <w:rFonts w:eastAsia="新細明體"/>
          <w:b w:val="0"/>
          <w:sz w:val="20"/>
          <w:szCs w:val="20"/>
        </w:rPr>
      </w:pPr>
      <w:r>
        <w:rPr>
          <w:rFonts w:eastAsia="新細明體" w:hint="eastAsia"/>
          <w:b w:val="0"/>
          <w:sz w:val="20"/>
          <w:szCs w:val="20"/>
        </w:rPr>
        <w:t>Amended and approved by the Department General Meeting on A</w:t>
      </w:r>
      <w:r>
        <w:rPr>
          <w:rFonts w:eastAsia="新細明體"/>
          <w:b w:val="0"/>
          <w:sz w:val="20"/>
          <w:szCs w:val="20"/>
        </w:rPr>
        <w:t>p</w:t>
      </w:r>
      <w:r>
        <w:rPr>
          <w:rFonts w:eastAsia="新細明體" w:hint="eastAsia"/>
          <w:b w:val="0"/>
          <w:sz w:val="20"/>
          <w:szCs w:val="20"/>
        </w:rPr>
        <w:t xml:space="preserve">ril 18, 2014. </w:t>
      </w:r>
    </w:p>
    <w:p w:rsidR="008A28BD" w:rsidRPr="008A28BD" w:rsidRDefault="008A28BD" w:rsidP="008A28BD">
      <w:pPr>
        <w:pStyle w:val="HEAD"/>
        <w:jc w:val="left"/>
        <w:rPr>
          <w:rFonts w:eastAsia="新細明體"/>
          <w:b w:val="0"/>
          <w:sz w:val="20"/>
          <w:szCs w:val="20"/>
        </w:rPr>
      </w:pPr>
    </w:p>
    <w:p w:rsidR="00EF64F7" w:rsidRDefault="007D247E" w:rsidP="007D247E">
      <w:pPr>
        <w:pStyle w:val="ARTICLE"/>
      </w:pPr>
      <w:r>
        <w:t xml:space="preserve">The present </w:t>
      </w:r>
      <w:r w:rsidR="008860DB">
        <w:t>guideline</w:t>
      </w:r>
      <w:r>
        <w:t xml:space="preserve">s are established to </w:t>
      </w:r>
      <w:r w:rsidR="0064538B">
        <w:t>regulate</w:t>
      </w:r>
      <w:r>
        <w:t xml:space="preserve"> implementation of </w:t>
      </w:r>
      <w:r w:rsidR="00F10EFF">
        <w:t>undergraduate “</w:t>
      </w:r>
      <w:r w:rsidR="008860DB">
        <w:t xml:space="preserve">Special </w:t>
      </w:r>
      <w:r w:rsidR="008860DB">
        <w:rPr>
          <w:rFonts w:eastAsia="新細明體" w:hint="eastAsia"/>
        </w:rPr>
        <w:t>T</w:t>
      </w:r>
      <w:r w:rsidR="008860DB">
        <w:t xml:space="preserve">opics in </w:t>
      </w:r>
      <w:r w:rsidR="008860DB">
        <w:rPr>
          <w:rFonts w:eastAsia="新細明體" w:hint="eastAsia"/>
        </w:rPr>
        <w:t>P</w:t>
      </w:r>
      <w:r w:rsidR="008860DB">
        <w:t>ractice</w:t>
      </w:r>
      <w:r w:rsidR="00F10EFF">
        <w:t>” course</w:t>
      </w:r>
      <w:r w:rsidR="008860DB">
        <w:rPr>
          <w:rFonts w:eastAsia="新細明體" w:hint="eastAsia"/>
        </w:rPr>
        <w:t>s</w:t>
      </w:r>
      <w:r w:rsidR="00F10EFF">
        <w:t>.</w:t>
      </w:r>
    </w:p>
    <w:p w:rsidR="00F10EFF" w:rsidRDefault="008860DB" w:rsidP="007D247E">
      <w:pPr>
        <w:pStyle w:val="ARTICLE"/>
      </w:pPr>
      <w:r>
        <w:t>The present</w:t>
      </w:r>
      <w:r w:rsidR="00F10EFF">
        <w:t xml:space="preserve"> </w:t>
      </w:r>
      <w:r>
        <w:t>guidelines</w:t>
      </w:r>
      <w:r w:rsidR="00F10EFF">
        <w:t xml:space="preserve"> are applicable to undergraduate students in the Department of the Computer Science </w:t>
      </w:r>
      <w:r w:rsidR="006751C6">
        <w:rPr>
          <w:rFonts w:eastAsia="新細明體" w:hint="eastAsia"/>
        </w:rPr>
        <w:t xml:space="preserve">and Engineering </w:t>
      </w:r>
      <w:r w:rsidR="00F10EFF">
        <w:t>(hereafter referred to as “the Department”) who wish to undertake the “</w:t>
      </w:r>
      <w:r>
        <w:t xml:space="preserve">Special </w:t>
      </w:r>
      <w:r>
        <w:rPr>
          <w:rFonts w:eastAsia="新細明體" w:hint="eastAsia"/>
        </w:rPr>
        <w:t>T</w:t>
      </w:r>
      <w:r>
        <w:t xml:space="preserve">opics in </w:t>
      </w:r>
      <w:r>
        <w:rPr>
          <w:rFonts w:eastAsia="新細明體" w:hint="eastAsia"/>
        </w:rPr>
        <w:t>P</w:t>
      </w:r>
      <w:r>
        <w:t>ractice</w:t>
      </w:r>
      <w:r w:rsidR="00F10EFF">
        <w:t>” course</w:t>
      </w:r>
      <w:r>
        <w:rPr>
          <w:rFonts w:eastAsia="新細明體" w:hint="eastAsia"/>
        </w:rPr>
        <w:t>s</w:t>
      </w:r>
      <w:r w:rsidR="00F10EFF">
        <w:t>.</w:t>
      </w:r>
    </w:p>
    <w:p w:rsidR="00F10EFF" w:rsidRDefault="008860DB" w:rsidP="007D247E">
      <w:pPr>
        <w:pStyle w:val="ARTICLE"/>
      </w:pPr>
      <w:r>
        <w:rPr>
          <w:rFonts w:eastAsia="新細明體" w:hint="eastAsia"/>
        </w:rPr>
        <w:t>Faculty members</w:t>
      </w:r>
      <w:r>
        <w:t xml:space="preserve"> </w:t>
      </w:r>
      <w:r>
        <w:rPr>
          <w:rFonts w:eastAsia="新細明體" w:hint="eastAsia"/>
        </w:rPr>
        <w:t>of</w:t>
      </w:r>
      <w:r w:rsidR="00F10EFF">
        <w:t xml:space="preserve"> the Department alternatingly teach the undergraduate “</w:t>
      </w:r>
      <w:r>
        <w:t xml:space="preserve">Special </w:t>
      </w:r>
      <w:r>
        <w:rPr>
          <w:rFonts w:eastAsia="新細明體" w:hint="eastAsia"/>
        </w:rPr>
        <w:t>T</w:t>
      </w:r>
      <w:r>
        <w:t xml:space="preserve">opics in </w:t>
      </w:r>
      <w:r>
        <w:rPr>
          <w:rFonts w:eastAsia="新細明體" w:hint="eastAsia"/>
        </w:rPr>
        <w:t>P</w:t>
      </w:r>
      <w:r>
        <w:t>ractice</w:t>
      </w:r>
      <w:r w:rsidR="00F10EFF">
        <w:t>” course</w:t>
      </w:r>
      <w:r>
        <w:rPr>
          <w:rFonts w:eastAsia="新細明體" w:hint="eastAsia"/>
        </w:rPr>
        <w:t>s</w:t>
      </w:r>
      <w:r w:rsidR="00F10EFF">
        <w:t xml:space="preserve">. All </w:t>
      </w:r>
      <w:r>
        <w:rPr>
          <w:rFonts w:eastAsia="新細明體" w:hint="eastAsia"/>
        </w:rPr>
        <w:t>faculty members</w:t>
      </w:r>
      <w:r w:rsidR="00F10EFF">
        <w:t xml:space="preserve"> are obligated to advise students on </w:t>
      </w:r>
      <w:r>
        <w:t>special topics in practice</w:t>
      </w:r>
      <w:r w:rsidR="00F10EFF">
        <w:t xml:space="preserve">. Each </w:t>
      </w:r>
      <w:r>
        <w:rPr>
          <w:rFonts w:eastAsia="新細明體" w:hint="eastAsia"/>
        </w:rPr>
        <w:t>faculty member</w:t>
      </w:r>
      <w:r w:rsidR="00F10EFF">
        <w:t xml:space="preserve"> may advise a maximum of four students. A group of </w:t>
      </w:r>
      <w:r w:rsidR="00AD166B">
        <w:t xml:space="preserve">special </w:t>
      </w:r>
      <w:r>
        <w:rPr>
          <w:rFonts w:eastAsia="新細明體" w:hint="eastAsia"/>
        </w:rPr>
        <w:t>topics</w:t>
      </w:r>
      <w:r w:rsidR="00F10EFF">
        <w:t xml:space="preserve"> may not </w:t>
      </w:r>
      <w:r>
        <w:rPr>
          <w:rFonts w:eastAsia="新細明體" w:hint="eastAsia"/>
        </w:rPr>
        <w:t>comprise more than</w:t>
      </w:r>
      <w:r w:rsidR="00F10EFF">
        <w:t xml:space="preserve"> three members unless otherwise specified by the department </w:t>
      </w:r>
      <w:r>
        <w:rPr>
          <w:rFonts w:eastAsia="新細明體" w:hint="eastAsia"/>
        </w:rPr>
        <w:t>chair</w:t>
      </w:r>
      <w:r w:rsidR="00F10EFF">
        <w:t>.</w:t>
      </w:r>
    </w:p>
    <w:p w:rsidR="00F10EFF" w:rsidRDefault="00F10EFF" w:rsidP="007D247E">
      <w:pPr>
        <w:pStyle w:val="ARTICLE"/>
      </w:pPr>
      <w:r>
        <w:t>Prior to the completion of the “</w:t>
      </w:r>
      <w:r w:rsidR="00A142D6">
        <w:t xml:space="preserve">Special </w:t>
      </w:r>
      <w:r w:rsidR="00A142D6">
        <w:rPr>
          <w:rFonts w:eastAsia="新細明體" w:hint="eastAsia"/>
        </w:rPr>
        <w:t>T</w:t>
      </w:r>
      <w:r w:rsidR="00A142D6">
        <w:t xml:space="preserve">opics in </w:t>
      </w:r>
      <w:r w:rsidR="00A142D6">
        <w:rPr>
          <w:rFonts w:eastAsia="新細明體" w:hint="eastAsia"/>
        </w:rPr>
        <w:t>P</w:t>
      </w:r>
      <w:r w:rsidR="008860DB">
        <w:t>ractice</w:t>
      </w:r>
      <w:r>
        <w:t xml:space="preserve">” course, the Department shall arrange a </w:t>
      </w:r>
      <w:r w:rsidR="00BE7F7E">
        <w:t>special topic</w:t>
      </w:r>
      <w:bookmarkStart w:id="0" w:name="_GoBack"/>
      <w:bookmarkEnd w:id="0"/>
      <w:r w:rsidR="008860DB">
        <w:t xml:space="preserve"> in practice</w:t>
      </w:r>
      <w:r>
        <w:t xml:space="preserve"> competition and </w:t>
      </w:r>
      <w:r w:rsidR="00AD166B">
        <w:t>outcome</w:t>
      </w:r>
      <w:r>
        <w:t xml:space="preserve"> exhibition</w:t>
      </w:r>
      <w:r w:rsidR="00A142D6">
        <w:t xml:space="preserve">. </w:t>
      </w:r>
      <w:r w:rsidR="00A142D6">
        <w:rPr>
          <w:rFonts w:eastAsia="新細明體"/>
        </w:rPr>
        <w:t>F</w:t>
      </w:r>
      <w:r w:rsidR="00A142D6">
        <w:rPr>
          <w:rFonts w:eastAsia="新細明體" w:hint="eastAsia"/>
        </w:rPr>
        <w:t>aculty members in charge of the c</w:t>
      </w:r>
      <w:r w:rsidR="00AD166B">
        <w:t>ourse are resp</w:t>
      </w:r>
      <w:r w:rsidR="00A142D6">
        <w:t>onsible for all matters relevant</w:t>
      </w:r>
      <w:r w:rsidR="00AD166B">
        <w:t xml:space="preserve"> to the competition and exhibition.</w:t>
      </w:r>
    </w:p>
    <w:p w:rsidR="00AD166B" w:rsidRDefault="00AD166B" w:rsidP="007D247E">
      <w:pPr>
        <w:pStyle w:val="ARTICLE"/>
      </w:pPr>
      <w:r>
        <w:t>The implementation timeline is as follows:</w:t>
      </w:r>
    </w:p>
    <w:p w:rsidR="00AD166B" w:rsidRDefault="00AD166B" w:rsidP="00AD166B">
      <w:pPr>
        <w:pStyle w:val="PARAGRAPH"/>
      </w:pPr>
      <w:r>
        <w:t xml:space="preserve">Students shall find an advisor, set their </w:t>
      </w:r>
      <w:r w:rsidR="00A142D6">
        <w:rPr>
          <w:rFonts w:eastAsia="新細明體" w:hint="eastAsia"/>
        </w:rPr>
        <w:t>special</w:t>
      </w:r>
      <w:r>
        <w:t xml:space="preserve"> topic</w:t>
      </w:r>
      <w:r w:rsidR="00A142D6">
        <w:rPr>
          <w:rFonts w:eastAsia="新細明體" w:hint="eastAsia"/>
        </w:rPr>
        <w:t>s</w:t>
      </w:r>
      <w:r>
        <w:t>, and submit the “</w:t>
      </w:r>
      <w:r w:rsidR="00A142D6">
        <w:t xml:space="preserve">Special </w:t>
      </w:r>
      <w:r w:rsidR="00A142D6">
        <w:rPr>
          <w:rFonts w:eastAsia="新細明體" w:hint="eastAsia"/>
        </w:rPr>
        <w:t>T</w:t>
      </w:r>
      <w:r w:rsidR="00A142D6">
        <w:t>opics in P</w:t>
      </w:r>
      <w:r w:rsidR="008860DB">
        <w:t>ractice</w:t>
      </w:r>
      <w:r>
        <w:t xml:space="preserve"> Application Form” before the end of February.</w:t>
      </w:r>
    </w:p>
    <w:p w:rsidR="00AD166B" w:rsidRDefault="00AD166B" w:rsidP="00AD166B">
      <w:pPr>
        <w:pStyle w:val="PARAGRAPH"/>
      </w:pPr>
      <w:r>
        <w:t xml:space="preserve">All groups shall submit their reports before the end of the semester </w:t>
      </w:r>
      <w:r w:rsidR="00A142D6">
        <w:rPr>
          <w:rFonts w:eastAsia="新細明體" w:hint="eastAsia"/>
        </w:rPr>
        <w:t xml:space="preserve">in </w:t>
      </w:r>
      <w:r>
        <w:t>mid-June and have their semester grades evaluated.</w:t>
      </w:r>
    </w:p>
    <w:p w:rsidR="00AD166B" w:rsidRDefault="00AD166B" w:rsidP="00AD166B">
      <w:pPr>
        <w:pStyle w:val="PARAGRAPH"/>
      </w:pPr>
      <w:r>
        <w:t xml:space="preserve">During the composition process, the advisor is responsible </w:t>
      </w:r>
      <w:r w:rsidR="00A142D6">
        <w:rPr>
          <w:rFonts w:eastAsia="新細明體" w:hint="eastAsia"/>
        </w:rPr>
        <w:t xml:space="preserve">for </w:t>
      </w:r>
      <w:r>
        <w:t xml:space="preserve">managing the </w:t>
      </w:r>
      <w:r w:rsidR="00A142D6">
        <w:rPr>
          <w:rFonts w:eastAsia="新細明體" w:hint="eastAsia"/>
        </w:rPr>
        <w:t>topic practice</w:t>
      </w:r>
      <w:r>
        <w:t xml:space="preserve"> progress. Composition continues throughout the summer vacation.</w:t>
      </w:r>
    </w:p>
    <w:p w:rsidR="00EF64F7" w:rsidRPr="00690391" w:rsidRDefault="00AD166B" w:rsidP="00690391">
      <w:pPr>
        <w:pStyle w:val="PARAGRAPH"/>
      </w:pPr>
      <w:r>
        <w:t xml:space="preserve">The Special </w:t>
      </w:r>
      <w:r w:rsidR="00A142D6">
        <w:rPr>
          <w:rFonts w:eastAsia="新細明體" w:hint="eastAsia"/>
        </w:rPr>
        <w:t>Topics</w:t>
      </w:r>
      <w:r>
        <w:t xml:space="preserve"> Competition and Outcome Exhibition shall be held in November and December each year. Each group is obligated to speak and exhibit their </w:t>
      </w:r>
      <w:r w:rsidR="00A142D6">
        <w:rPr>
          <w:rFonts w:eastAsia="新細明體" w:hint="eastAsia"/>
        </w:rPr>
        <w:t xml:space="preserve">topics </w:t>
      </w:r>
      <w:r>
        <w:t>in the event, and submit an end-of-se</w:t>
      </w:r>
      <w:r w:rsidR="00690391">
        <w:t>mes</w:t>
      </w:r>
      <w:r w:rsidR="00A142D6">
        <w:t>ter outcome report (incl</w:t>
      </w:r>
      <w:r w:rsidR="00A142D6">
        <w:rPr>
          <w:rFonts w:eastAsia="新細明體" w:hint="eastAsia"/>
        </w:rPr>
        <w:t>uding</w:t>
      </w:r>
      <w:r w:rsidR="00690391">
        <w:t xml:space="preserve"> written and</w:t>
      </w:r>
      <w:r w:rsidR="00A142D6">
        <w:t xml:space="preserve"> electronic cop</w:t>
      </w:r>
      <w:r w:rsidR="00A142D6">
        <w:rPr>
          <w:rFonts w:eastAsia="新細明體" w:hint="eastAsia"/>
        </w:rPr>
        <w:t>ies</w:t>
      </w:r>
      <w:r>
        <w:t>) for review.</w:t>
      </w:r>
    </w:p>
    <w:p w:rsidR="00EF64F7" w:rsidRDefault="00AD166B" w:rsidP="00AD166B">
      <w:pPr>
        <w:pStyle w:val="ARTICLE"/>
      </w:pPr>
      <w:r>
        <w:t xml:space="preserve">Special </w:t>
      </w:r>
      <w:r w:rsidR="00A142D6">
        <w:rPr>
          <w:rFonts w:eastAsia="新細明體" w:hint="eastAsia"/>
        </w:rPr>
        <w:t>Topics</w:t>
      </w:r>
      <w:r>
        <w:t xml:space="preserve"> Competition:</w:t>
      </w:r>
    </w:p>
    <w:p w:rsidR="00AD166B" w:rsidRDefault="00A142D6" w:rsidP="00AD166B">
      <w:pPr>
        <w:pStyle w:val="PARAGRAPH"/>
      </w:pPr>
      <w:r>
        <w:rPr>
          <w:rFonts w:eastAsia="新細明體" w:hint="eastAsia"/>
        </w:rPr>
        <w:t>Faculty members</w:t>
      </w:r>
      <w:r w:rsidR="001D54AB">
        <w:t xml:space="preserve"> from</w:t>
      </w:r>
      <w:r>
        <w:t xml:space="preserve"> National Sun </w:t>
      </w:r>
      <w:proofErr w:type="spellStart"/>
      <w:r>
        <w:t>Yat-</w:t>
      </w:r>
      <w:r>
        <w:rPr>
          <w:rFonts w:eastAsia="新細明體" w:hint="eastAsia"/>
        </w:rPr>
        <w:t>s</w:t>
      </w:r>
      <w:r w:rsidR="001D54AB">
        <w:t>en</w:t>
      </w:r>
      <w:proofErr w:type="spellEnd"/>
      <w:r w:rsidR="001D54AB">
        <w:t xml:space="preserve"> University and other universities, as well as relevant experts shall form a competition review committee. Committee members that are advisors of students competing in the competition </w:t>
      </w:r>
      <w:r>
        <w:rPr>
          <w:rFonts w:eastAsia="新細明體" w:hint="eastAsia"/>
        </w:rPr>
        <w:t>may not</w:t>
      </w:r>
      <w:r w:rsidR="001D54AB">
        <w:t xml:space="preserve"> judge their own groups.</w:t>
      </w:r>
    </w:p>
    <w:p w:rsidR="001D54AB" w:rsidRDefault="001D54AB" w:rsidP="00AD166B">
      <w:pPr>
        <w:pStyle w:val="PARAGRAPH"/>
      </w:pPr>
      <w:r>
        <w:t>Participants must submit a written report and gain approval</w:t>
      </w:r>
      <w:r w:rsidR="00A142D6">
        <w:rPr>
          <w:rFonts w:eastAsia="新細明體" w:hint="eastAsia"/>
        </w:rPr>
        <w:t>s</w:t>
      </w:r>
      <w:r w:rsidR="00A142D6">
        <w:t xml:space="preserve"> </w:t>
      </w:r>
      <w:r w:rsidR="00A142D6">
        <w:rPr>
          <w:rFonts w:eastAsia="新細明體" w:hint="eastAsia"/>
        </w:rPr>
        <w:t>from</w:t>
      </w:r>
      <w:r>
        <w:t xml:space="preserve"> their advisors to qualify for participation.</w:t>
      </w:r>
    </w:p>
    <w:p w:rsidR="001D54AB" w:rsidRDefault="00A142D6" w:rsidP="00AD166B">
      <w:pPr>
        <w:pStyle w:val="PARAGRAPH"/>
      </w:pPr>
      <w:r>
        <w:t>All group</w:t>
      </w:r>
      <w:r w:rsidR="001D54AB">
        <w:t xml:space="preserve"> members must attend the competition unless they </w:t>
      </w:r>
      <w:r>
        <w:rPr>
          <w:rFonts w:eastAsia="新細明體" w:hint="eastAsia"/>
        </w:rPr>
        <w:t xml:space="preserve">are </w:t>
      </w:r>
      <w:r w:rsidR="001D54AB">
        <w:t>on work or funeral leave</w:t>
      </w:r>
      <w:r>
        <w:rPr>
          <w:rFonts w:eastAsia="新細明體" w:hint="eastAsia"/>
        </w:rPr>
        <w:t>s</w:t>
      </w:r>
      <w:r w:rsidR="001D54AB">
        <w:t>. Members on sick leave</w:t>
      </w:r>
      <w:r>
        <w:rPr>
          <w:rFonts w:eastAsia="新細明體" w:hint="eastAsia"/>
        </w:rPr>
        <w:t>s</w:t>
      </w:r>
      <w:r w:rsidR="001D54AB">
        <w:t xml:space="preserve"> must submit proof</w:t>
      </w:r>
      <w:r>
        <w:rPr>
          <w:rFonts w:eastAsia="新細明體" w:hint="eastAsia"/>
        </w:rPr>
        <w:t>s</w:t>
      </w:r>
      <w:r w:rsidR="001D54AB">
        <w:t xml:space="preserve"> of admission</w:t>
      </w:r>
      <w:r>
        <w:rPr>
          <w:rFonts w:eastAsia="新細明體" w:hint="eastAsia"/>
        </w:rPr>
        <w:t>s</w:t>
      </w:r>
      <w:r w:rsidR="001D54AB">
        <w:t xml:space="preserve"> from hospital</w:t>
      </w:r>
      <w:r>
        <w:rPr>
          <w:rFonts w:eastAsia="新細明體" w:hint="eastAsia"/>
        </w:rPr>
        <w:t>s</w:t>
      </w:r>
      <w:r w:rsidR="001D54AB">
        <w:t>. Undue absence shall relieve no points in the competition.</w:t>
      </w:r>
    </w:p>
    <w:p w:rsidR="001D54AB" w:rsidRDefault="001D54AB" w:rsidP="00AD166B">
      <w:pPr>
        <w:pStyle w:val="PARAGRAPH"/>
      </w:pPr>
      <w:r>
        <w:t>Evaluation criteria:</w:t>
      </w:r>
    </w:p>
    <w:p w:rsidR="001D54AB" w:rsidRDefault="001D54AB" w:rsidP="001D54AB">
      <w:pPr>
        <w:pStyle w:val="ITEM"/>
      </w:pPr>
      <w:r>
        <w:lastRenderedPageBreak/>
        <w:t xml:space="preserve">Completeness of the final </w:t>
      </w:r>
      <w:r w:rsidR="00A142D6">
        <w:rPr>
          <w:rFonts w:eastAsia="新細明體" w:hint="eastAsia"/>
        </w:rPr>
        <w:t>product</w:t>
      </w:r>
    </w:p>
    <w:p w:rsidR="001D54AB" w:rsidRDefault="001D54AB" w:rsidP="001D54AB">
      <w:pPr>
        <w:pStyle w:val="ITEM"/>
      </w:pPr>
      <w:r>
        <w:t>Originality</w:t>
      </w:r>
    </w:p>
    <w:p w:rsidR="001D54AB" w:rsidRDefault="001D54AB" w:rsidP="001D54AB">
      <w:pPr>
        <w:pStyle w:val="ITEM"/>
      </w:pPr>
      <w:r>
        <w:t>Practicality</w:t>
      </w:r>
    </w:p>
    <w:p w:rsidR="001D54AB" w:rsidRDefault="001D54AB" w:rsidP="001D54AB">
      <w:pPr>
        <w:pStyle w:val="ITEM"/>
      </w:pPr>
      <w:r>
        <w:t>Presentation and Explanations</w:t>
      </w:r>
    </w:p>
    <w:p w:rsidR="001D54AB" w:rsidRDefault="001D54AB" w:rsidP="001D54AB">
      <w:pPr>
        <w:pStyle w:val="PARAGRAPH"/>
      </w:pPr>
      <w:r>
        <w:t>Evaluation method: Evaluations are conducted in order.</w:t>
      </w:r>
    </w:p>
    <w:p w:rsidR="001D54AB" w:rsidRDefault="001D54AB" w:rsidP="001D54AB">
      <w:pPr>
        <w:pStyle w:val="ARTICLE"/>
      </w:pPr>
      <w:r>
        <w:t>Progress Report:</w:t>
      </w:r>
    </w:p>
    <w:p w:rsidR="001D54AB" w:rsidRDefault="001D54AB" w:rsidP="001D54AB">
      <w:pPr>
        <w:pStyle w:val="PARAGRAPH"/>
      </w:pPr>
      <w:r>
        <w:t>Students must report their progress to their advisor</w:t>
      </w:r>
      <w:r w:rsidR="00A142D6">
        <w:rPr>
          <w:rFonts w:eastAsia="新細明體" w:hint="eastAsia"/>
        </w:rPr>
        <w:t>s</w:t>
      </w:r>
      <w:r>
        <w:t xml:space="preserve"> four times per semester.</w:t>
      </w:r>
    </w:p>
    <w:p w:rsidR="001D54AB" w:rsidRDefault="001D54AB" w:rsidP="001D54AB">
      <w:pPr>
        <w:pStyle w:val="PARAGRAPH"/>
      </w:pPr>
      <w:r>
        <w:t>In each instance, students shall complete the “</w:t>
      </w:r>
      <w:r w:rsidR="00A142D6">
        <w:t xml:space="preserve">Special </w:t>
      </w:r>
      <w:r w:rsidR="00A142D6">
        <w:rPr>
          <w:rFonts w:eastAsia="新細明體" w:hint="eastAsia"/>
        </w:rPr>
        <w:t>T</w:t>
      </w:r>
      <w:r w:rsidR="008860DB">
        <w:t>opi</w:t>
      </w:r>
      <w:r w:rsidR="00A142D6">
        <w:t xml:space="preserve">cs in </w:t>
      </w:r>
      <w:r w:rsidR="00A142D6">
        <w:rPr>
          <w:rFonts w:eastAsia="新細明體" w:hint="eastAsia"/>
        </w:rPr>
        <w:t>P</w:t>
      </w:r>
      <w:r w:rsidR="008860DB">
        <w:t>ractice</w:t>
      </w:r>
      <w:r>
        <w:t xml:space="preserve"> Discussion Progress Form” disclosed on the Department</w:t>
      </w:r>
      <w:r w:rsidR="00A142D6">
        <w:rPr>
          <w:rFonts w:eastAsia="新細明體"/>
        </w:rPr>
        <w:t>’</w:t>
      </w:r>
      <w:r w:rsidR="00A142D6">
        <w:rPr>
          <w:rFonts w:eastAsia="新細明體" w:hint="eastAsia"/>
        </w:rPr>
        <w:t>s</w:t>
      </w:r>
      <w:r>
        <w:t xml:space="preserve"> website, which must be signed by their advisors. The form shall be submitted to the </w:t>
      </w:r>
      <w:r w:rsidR="00390796">
        <w:rPr>
          <w:rFonts w:eastAsia="新細明體" w:hint="eastAsia"/>
        </w:rPr>
        <w:t>d</w:t>
      </w:r>
      <w:r w:rsidR="00390796">
        <w:t xml:space="preserve">epartment </w:t>
      </w:r>
      <w:r w:rsidR="00390796">
        <w:rPr>
          <w:rFonts w:eastAsia="新細明體" w:hint="eastAsia"/>
        </w:rPr>
        <w:t>of</w:t>
      </w:r>
      <w:r w:rsidR="00183BE0">
        <w:t>fice prior to the disclosed date.</w:t>
      </w:r>
    </w:p>
    <w:p w:rsidR="00183BE0" w:rsidRDefault="00183BE0" w:rsidP="001D54AB">
      <w:pPr>
        <w:pStyle w:val="PARAGRAPH"/>
      </w:pPr>
      <w:r>
        <w:t>Students that fail to submit their progress report twice shall fail the semester.</w:t>
      </w:r>
    </w:p>
    <w:p w:rsidR="00EF64F7" w:rsidRPr="00690391" w:rsidRDefault="00183BE0" w:rsidP="00690391">
      <w:pPr>
        <w:pStyle w:val="ARTICLE"/>
      </w:pPr>
      <w:r w:rsidRPr="00690391">
        <w:t>Written Report:</w:t>
      </w:r>
    </w:p>
    <w:p w:rsidR="00183BE0" w:rsidRDefault="00183BE0" w:rsidP="00183BE0">
      <w:pPr>
        <w:pStyle w:val="PARAGRAPH"/>
      </w:pPr>
      <w:r>
        <w:t>Mid-term and end-of-term report formats are consistent with general academic paper formats. Reports shall be no less than 20 pages.</w:t>
      </w:r>
    </w:p>
    <w:p w:rsidR="00183BE0" w:rsidRDefault="00183BE0" w:rsidP="00183BE0">
      <w:pPr>
        <w:pStyle w:val="PARAGRAPH"/>
      </w:pPr>
      <w:r>
        <w:t xml:space="preserve">All special </w:t>
      </w:r>
      <w:r w:rsidR="00390796">
        <w:rPr>
          <w:rFonts w:eastAsia="新細明體" w:hint="eastAsia"/>
        </w:rPr>
        <w:t xml:space="preserve">topic </w:t>
      </w:r>
      <w:r>
        <w:t xml:space="preserve">reports must be composed in A4 format using a portrait orientation and horizontal layout. English and Chinese characters must be between 12 and 14 </w:t>
      </w:r>
      <w:r w:rsidR="00690391">
        <w:t>pt.</w:t>
      </w:r>
      <w:r>
        <w:t xml:space="preserve"> at a line spacing of 1.5.</w:t>
      </w:r>
    </w:p>
    <w:p w:rsidR="00183BE0" w:rsidRDefault="00094C05" w:rsidP="00183BE0">
      <w:pPr>
        <w:pStyle w:val="PARAGRAPH"/>
      </w:pPr>
      <w:r>
        <w:t>The content of the written report m</w:t>
      </w:r>
      <w:r w:rsidR="00390796">
        <w:t>ust comprise an Abstract (incl</w:t>
      </w:r>
      <w:r w:rsidR="00390796">
        <w:rPr>
          <w:rFonts w:eastAsia="新細明體" w:hint="eastAsia"/>
        </w:rPr>
        <w:t>uding</w:t>
      </w:r>
      <w:r>
        <w:t xml:space="preserve"> primary contributors to the special </w:t>
      </w:r>
      <w:r w:rsidR="00390796">
        <w:rPr>
          <w:rFonts w:eastAsia="新細明體" w:hint="eastAsia"/>
        </w:rPr>
        <w:t xml:space="preserve">topic </w:t>
      </w:r>
      <w:r>
        <w:t>report; formats shall be disclosed prior to the competition), Introduction, Methodology, Results, and Conclusion (application</w:t>
      </w:r>
      <w:r w:rsidR="00390796">
        <w:rPr>
          <w:rFonts w:eastAsia="新細明體" w:hint="eastAsia"/>
        </w:rPr>
        <w:t>s not included</w:t>
      </w:r>
      <w:r>
        <w:t>), and Reference section. The format of each section is set by the advisor.</w:t>
      </w:r>
    </w:p>
    <w:p w:rsidR="00094C05" w:rsidRDefault="00094C05" w:rsidP="00183BE0">
      <w:pPr>
        <w:pStyle w:val="PARAGRAPH"/>
      </w:pPr>
      <w:r>
        <w:t xml:space="preserve">End-of-term </w:t>
      </w:r>
      <w:r w:rsidR="00390796">
        <w:t>written reports must include</w:t>
      </w:r>
      <w:r>
        <w:t xml:space="preserve"> </w:t>
      </w:r>
      <w:r w:rsidR="00390796">
        <w:rPr>
          <w:rFonts w:eastAsia="新細明體" w:hint="eastAsia"/>
        </w:rPr>
        <w:t>feedback</w:t>
      </w:r>
      <w:r>
        <w:t>s provided by the Review Committee. The report must be approved and signed by the advisor.</w:t>
      </w:r>
    </w:p>
    <w:p w:rsidR="00EF64F7" w:rsidRDefault="00094C05" w:rsidP="00094C05">
      <w:pPr>
        <w:pStyle w:val="ARTICLE"/>
      </w:pPr>
      <w:r>
        <w:t>Grading:</w:t>
      </w:r>
    </w:p>
    <w:p w:rsidR="00094C05" w:rsidRDefault="00094C05" w:rsidP="00094C05">
      <w:pPr>
        <w:pStyle w:val="PARAGRAPH"/>
      </w:pPr>
      <w:r>
        <w:t>The Competition R</w:t>
      </w:r>
      <w:r w:rsidR="00390796">
        <w:t xml:space="preserve">eview Committee shall select </w:t>
      </w:r>
      <w:r w:rsidR="00390796">
        <w:rPr>
          <w:rFonts w:eastAsia="新細明體" w:hint="eastAsia"/>
        </w:rPr>
        <w:t>a</w:t>
      </w:r>
      <w:r>
        <w:t xml:space="preserve"> winning group in the </w:t>
      </w:r>
      <w:r w:rsidR="00390796">
        <w:t xml:space="preserve">Special </w:t>
      </w:r>
      <w:r w:rsidR="00390796">
        <w:rPr>
          <w:rFonts w:eastAsia="新細明體" w:hint="eastAsia"/>
        </w:rPr>
        <w:t>T</w:t>
      </w:r>
      <w:r w:rsidR="00390796">
        <w:t xml:space="preserve">opics in </w:t>
      </w:r>
      <w:r w:rsidR="00390796">
        <w:rPr>
          <w:rFonts w:eastAsia="新細明體" w:hint="eastAsia"/>
        </w:rPr>
        <w:t>P</w:t>
      </w:r>
      <w:r w:rsidR="008860DB">
        <w:t>ractice</w:t>
      </w:r>
      <w:r>
        <w:t xml:space="preserve"> Competition and Outcome Exhibition and award incentives accordingly.</w:t>
      </w:r>
    </w:p>
    <w:p w:rsidR="00EF64F7" w:rsidRPr="008A28BD" w:rsidRDefault="00390796" w:rsidP="00690391">
      <w:pPr>
        <w:pStyle w:val="PARAGRAPH"/>
      </w:pPr>
      <w:r>
        <w:rPr>
          <w:rFonts w:eastAsia="新細明體" w:hint="eastAsia"/>
        </w:rPr>
        <w:t>S</w:t>
      </w:r>
      <w:r w:rsidR="008860DB">
        <w:t>pecial topics in practice</w:t>
      </w:r>
      <w:r>
        <w:t xml:space="preserve"> </w:t>
      </w:r>
      <w:r>
        <w:rPr>
          <w:rFonts w:eastAsia="新細明體" w:hint="eastAsia"/>
        </w:rPr>
        <w:t>are</w:t>
      </w:r>
      <w:r w:rsidR="00094C05">
        <w:t xml:space="preserve"> </w:t>
      </w:r>
      <w:r>
        <w:t>collectively evaluated</w:t>
      </w:r>
      <w:r w:rsidR="00094C05">
        <w:t xml:space="preserve"> advisor</w:t>
      </w:r>
      <w:r>
        <w:rPr>
          <w:rFonts w:eastAsia="新細明體" w:hint="eastAsia"/>
        </w:rPr>
        <w:t>s</w:t>
      </w:r>
      <w:r w:rsidR="00094C05">
        <w:t xml:space="preserve"> and </w:t>
      </w:r>
      <w:r>
        <w:rPr>
          <w:rFonts w:eastAsia="新細明體" w:hint="eastAsia"/>
        </w:rPr>
        <w:t>faculty members in charge of the course in the first semester</w:t>
      </w:r>
      <w:r>
        <w:t xml:space="preserve">, each weighing 50%. </w:t>
      </w:r>
      <w:r>
        <w:rPr>
          <w:rFonts w:eastAsia="新細明體"/>
        </w:rPr>
        <w:t>I</w:t>
      </w:r>
      <w:r>
        <w:rPr>
          <w:rFonts w:eastAsia="新細明體" w:hint="eastAsia"/>
        </w:rPr>
        <w:t>n t</w:t>
      </w:r>
      <w:r w:rsidR="00094C05">
        <w:t>he second semester</w:t>
      </w:r>
      <w:r>
        <w:rPr>
          <w:rFonts w:eastAsia="新細明體" w:hint="eastAsia"/>
        </w:rPr>
        <w:t xml:space="preserve">, topics are </w:t>
      </w:r>
      <w:r w:rsidR="00094C05">
        <w:t>collectively evaluated by advisor</w:t>
      </w:r>
      <w:r>
        <w:rPr>
          <w:rFonts w:eastAsia="新細明體" w:hint="eastAsia"/>
        </w:rPr>
        <w:t>s</w:t>
      </w:r>
      <w:r w:rsidR="00094C05">
        <w:t xml:space="preserve">, </w:t>
      </w:r>
      <w:r>
        <w:rPr>
          <w:rFonts w:eastAsia="新細明體" w:hint="eastAsia"/>
        </w:rPr>
        <w:t>faculty members in charge of the course</w:t>
      </w:r>
      <w:r w:rsidR="00094C05">
        <w:t>, and competition results, weighing 25%, 25%, and 50%, respectively.</w:t>
      </w:r>
    </w:p>
    <w:p w:rsidR="008A28BD" w:rsidRPr="00690391" w:rsidRDefault="008A28BD" w:rsidP="008A28BD">
      <w:pPr>
        <w:pStyle w:val="ARTICLE"/>
      </w:pPr>
      <w:r>
        <w:rPr>
          <w:rFonts w:eastAsia="新細明體" w:hint="eastAsia"/>
        </w:rPr>
        <w:t xml:space="preserve">The present </w:t>
      </w:r>
      <w:r w:rsidR="00390796">
        <w:rPr>
          <w:rFonts w:eastAsia="新細明體" w:hint="eastAsia"/>
        </w:rPr>
        <w:t xml:space="preserve">guidelines shall be implemented </w:t>
      </w:r>
      <w:r w:rsidR="00390796">
        <w:rPr>
          <w:rFonts w:eastAsia="新細明體"/>
        </w:rPr>
        <w:t>following</w:t>
      </w:r>
      <w:r w:rsidR="00390796">
        <w:rPr>
          <w:rFonts w:eastAsia="新細明體" w:hint="eastAsia"/>
        </w:rPr>
        <w:t xml:space="preserve"> approvals of department general meetings. </w:t>
      </w:r>
      <w:r w:rsidR="00390796">
        <w:rPr>
          <w:rFonts w:eastAsia="新細明體"/>
        </w:rPr>
        <w:t>T</w:t>
      </w:r>
      <w:r w:rsidR="00390796">
        <w:rPr>
          <w:rFonts w:eastAsia="新細明體" w:hint="eastAsia"/>
        </w:rPr>
        <w:t>he same procedure shall be carried out when amendments are to be made.</w:t>
      </w:r>
    </w:p>
    <w:sectPr w:rsidR="008A28BD" w:rsidRPr="00690391" w:rsidSect="00690391">
      <w:footerReference w:type="default" r:id="rId8"/>
      <w:pgSz w:w="11920" w:h="16840"/>
      <w:pgMar w:top="1134" w:right="1134" w:bottom="1134" w:left="1134" w:header="0" w:footer="6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853" w:rsidRDefault="00253853">
      <w:r>
        <w:separator/>
      </w:r>
    </w:p>
  </w:endnote>
  <w:endnote w:type="continuationSeparator" w:id="0">
    <w:p w:rsidR="00253853" w:rsidRDefault="00253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4F7" w:rsidRDefault="00687572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3722370</wp:posOffset>
              </wp:positionH>
              <wp:positionV relativeFrom="page">
                <wp:posOffset>10116185</wp:posOffset>
              </wp:positionV>
              <wp:extent cx="114300" cy="152400"/>
              <wp:effectExtent l="1270" t="0" r="0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64F7" w:rsidRDefault="00687572">
                          <w:pPr>
                            <w:spacing w:line="22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E7F7E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1pt;margin-top:796.55pt;width: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" filled="f" stroked="f">
              <v:textbox inset="0,0,0,0">
                <w:txbxContent>
                  <w:p w:rsidR="00EF64F7" w:rsidRDefault="00687572">
                    <w:pPr>
                      <w:spacing w:line="22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E7F7E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853" w:rsidRDefault="00253853">
      <w:r>
        <w:separator/>
      </w:r>
    </w:p>
  </w:footnote>
  <w:footnote w:type="continuationSeparator" w:id="0">
    <w:p w:rsidR="00253853" w:rsidRDefault="00253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70A75"/>
    <w:multiLevelType w:val="hybridMultilevel"/>
    <w:tmpl w:val="2524395A"/>
    <w:lvl w:ilvl="0" w:tplc="A0A090D4">
      <w:start w:val="1"/>
      <w:numFmt w:val="upperRoman"/>
      <w:pStyle w:val="ARTICLE"/>
      <w:lvlText w:val="%1."/>
      <w:lvlJc w:val="right"/>
      <w:pPr>
        <w:ind w:left="720" w:hanging="360"/>
      </w:pPr>
      <w:rPr>
        <w:i w:val="0"/>
      </w:rPr>
    </w:lvl>
    <w:lvl w:ilvl="1" w:tplc="01A21136">
      <w:start w:val="1"/>
      <w:numFmt w:val="upperLetter"/>
      <w:pStyle w:val="PARAGRAPH"/>
      <w:lvlText w:val="%2."/>
      <w:lvlJc w:val="left"/>
      <w:pPr>
        <w:ind w:left="1440" w:hanging="360"/>
      </w:pPr>
      <w:rPr>
        <w:i w:val="0"/>
      </w:rPr>
    </w:lvl>
    <w:lvl w:ilvl="2" w:tplc="5C00F516">
      <w:start w:val="1"/>
      <w:numFmt w:val="decimal"/>
      <w:pStyle w:val="ITEM"/>
      <w:lvlText w:val="%3."/>
      <w:lvlJc w:val="left"/>
      <w:pPr>
        <w:ind w:left="2340" w:hanging="360"/>
      </w:pPr>
      <w:rPr>
        <w:i w:val="0"/>
      </w:rPr>
    </w:lvl>
    <w:lvl w:ilvl="3" w:tplc="A35A5882">
      <w:start w:val="1"/>
      <w:numFmt w:val="lowerLetter"/>
      <w:pStyle w:val="SUBITEM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4F7"/>
    <w:rsid w:val="00094C05"/>
    <w:rsid w:val="0017748E"/>
    <w:rsid w:val="00183BE0"/>
    <w:rsid w:val="001D54AB"/>
    <w:rsid w:val="0020281A"/>
    <w:rsid w:val="00253853"/>
    <w:rsid w:val="00376437"/>
    <w:rsid w:val="00390796"/>
    <w:rsid w:val="00534809"/>
    <w:rsid w:val="0062191F"/>
    <w:rsid w:val="0064538B"/>
    <w:rsid w:val="006751C6"/>
    <w:rsid w:val="00687572"/>
    <w:rsid w:val="00690391"/>
    <w:rsid w:val="006B567B"/>
    <w:rsid w:val="00753C6E"/>
    <w:rsid w:val="007D247E"/>
    <w:rsid w:val="008860DB"/>
    <w:rsid w:val="008A28BD"/>
    <w:rsid w:val="009B2EB6"/>
    <w:rsid w:val="00A142D6"/>
    <w:rsid w:val="00AD166B"/>
    <w:rsid w:val="00B56F35"/>
    <w:rsid w:val="00BE7F7E"/>
    <w:rsid w:val="00C711A6"/>
    <w:rsid w:val="00EF64F7"/>
    <w:rsid w:val="00F1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新細明體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437"/>
    <w:pPr>
      <w:widowControl/>
      <w:spacing w:after="0" w:line="240" w:lineRule="auto"/>
    </w:pPr>
    <w:rPr>
      <w:rFonts w:eastAsiaTheme="minorEastAsia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76437"/>
    <w:pPr>
      <w:ind w:left="720"/>
      <w:contextualSpacing/>
    </w:pPr>
  </w:style>
  <w:style w:type="character" w:customStyle="1" w:styleId="a4">
    <w:name w:val="清單段落 字元"/>
    <w:basedOn w:val="a0"/>
    <w:link w:val="a3"/>
    <w:uiPriority w:val="34"/>
    <w:rsid w:val="00376437"/>
    <w:rPr>
      <w:rFonts w:eastAsiaTheme="minorEastAsia"/>
      <w:sz w:val="24"/>
      <w:szCs w:val="24"/>
      <w:lang w:eastAsia="zh-TW"/>
    </w:rPr>
  </w:style>
  <w:style w:type="paragraph" w:customStyle="1" w:styleId="ARTICLE">
    <w:name w:val="ARTICLE"/>
    <w:basedOn w:val="a3"/>
    <w:link w:val="ARTICLEChar"/>
    <w:qFormat/>
    <w:rsid w:val="00376437"/>
    <w:pPr>
      <w:numPr>
        <w:numId w:val="4"/>
      </w:numPr>
      <w:spacing w:afterLines="50" w:after="120"/>
      <w:contextualSpacing w:val="0"/>
      <w:jc w:val="both"/>
    </w:pPr>
    <w:rPr>
      <w:rFonts w:ascii="Times New Roman" w:hAnsi="Times New Roman" w:cs="Times New Roman"/>
    </w:rPr>
  </w:style>
  <w:style w:type="character" w:customStyle="1" w:styleId="ARTICLEChar">
    <w:name w:val="ARTICLE Char"/>
    <w:basedOn w:val="a4"/>
    <w:link w:val="ARTICLE"/>
    <w:rsid w:val="00376437"/>
    <w:rPr>
      <w:rFonts w:ascii="Times New Roman" w:eastAsiaTheme="minorEastAsia" w:hAnsi="Times New Roman" w:cs="Times New Roman"/>
      <w:sz w:val="24"/>
      <w:szCs w:val="24"/>
      <w:lang w:eastAsia="zh-TW"/>
    </w:rPr>
  </w:style>
  <w:style w:type="paragraph" w:customStyle="1" w:styleId="CREDENTIALS">
    <w:name w:val="CREDENTIALS"/>
    <w:basedOn w:val="a"/>
    <w:link w:val="CREDENTIALSChar"/>
    <w:qFormat/>
    <w:rsid w:val="00376437"/>
    <w:rPr>
      <w:rFonts w:ascii="Times New Roman" w:hAnsi="Times New Roman" w:cs="Times New Roman"/>
      <w:sz w:val="20"/>
      <w:szCs w:val="20"/>
    </w:rPr>
  </w:style>
  <w:style w:type="character" w:customStyle="1" w:styleId="CREDENTIALSChar">
    <w:name w:val="CREDENTIALS Char"/>
    <w:basedOn w:val="a0"/>
    <w:link w:val="CREDENTIALS"/>
    <w:rsid w:val="00376437"/>
    <w:rPr>
      <w:rFonts w:ascii="Times New Roman" w:eastAsiaTheme="minorEastAsia" w:hAnsi="Times New Roman" w:cs="Times New Roman"/>
      <w:sz w:val="20"/>
      <w:szCs w:val="20"/>
      <w:lang w:eastAsia="zh-TW"/>
    </w:rPr>
  </w:style>
  <w:style w:type="paragraph" w:styleId="a5">
    <w:name w:val="footer"/>
    <w:basedOn w:val="a"/>
    <w:link w:val="a6"/>
    <w:uiPriority w:val="99"/>
    <w:unhideWhenUsed/>
    <w:rsid w:val="003764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6437"/>
    <w:rPr>
      <w:rFonts w:eastAsiaTheme="minorEastAsia"/>
      <w:sz w:val="20"/>
      <w:szCs w:val="20"/>
      <w:lang w:eastAsia="zh-TW"/>
    </w:rPr>
  </w:style>
  <w:style w:type="paragraph" w:customStyle="1" w:styleId="HEAD">
    <w:name w:val="HEAD"/>
    <w:basedOn w:val="a"/>
    <w:link w:val="HEADChar"/>
    <w:qFormat/>
    <w:rsid w:val="00376437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HEADChar">
    <w:name w:val="HEAD Char"/>
    <w:basedOn w:val="a0"/>
    <w:link w:val="HEAD"/>
    <w:rsid w:val="00376437"/>
    <w:rPr>
      <w:rFonts w:ascii="Times New Roman" w:eastAsiaTheme="minorEastAsia" w:hAnsi="Times New Roman" w:cs="Times New Roman"/>
      <w:b/>
      <w:sz w:val="28"/>
      <w:szCs w:val="28"/>
      <w:lang w:eastAsia="zh-TW"/>
    </w:rPr>
  </w:style>
  <w:style w:type="paragraph" w:styleId="a7">
    <w:name w:val="header"/>
    <w:basedOn w:val="a"/>
    <w:link w:val="a8"/>
    <w:uiPriority w:val="99"/>
    <w:unhideWhenUsed/>
    <w:rsid w:val="003764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76437"/>
    <w:rPr>
      <w:rFonts w:eastAsiaTheme="minorEastAsia"/>
      <w:sz w:val="20"/>
      <w:szCs w:val="20"/>
      <w:lang w:eastAsia="zh-TW"/>
    </w:rPr>
  </w:style>
  <w:style w:type="paragraph" w:customStyle="1" w:styleId="HEAD-Running">
    <w:name w:val="HEAD-Running"/>
    <w:basedOn w:val="a"/>
    <w:link w:val="HEAD-RunningChar"/>
    <w:qFormat/>
    <w:rsid w:val="00376437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HEAD-RunningChar">
    <w:name w:val="HEAD-Running Char"/>
    <w:basedOn w:val="a0"/>
    <w:link w:val="HEAD-Running"/>
    <w:rsid w:val="00376437"/>
    <w:rPr>
      <w:rFonts w:ascii="Times New Roman" w:eastAsiaTheme="minorEastAsia" w:hAnsi="Times New Roman" w:cs="Times New Roman"/>
      <w:b/>
      <w:sz w:val="28"/>
      <w:szCs w:val="28"/>
      <w:lang w:eastAsia="zh-TW"/>
    </w:rPr>
  </w:style>
  <w:style w:type="paragraph" w:customStyle="1" w:styleId="ITEM">
    <w:name w:val="ITEM"/>
    <w:basedOn w:val="a3"/>
    <w:link w:val="ITEMChar"/>
    <w:qFormat/>
    <w:rsid w:val="00376437"/>
    <w:pPr>
      <w:numPr>
        <w:ilvl w:val="2"/>
        <w:numId w:val="4"/>
      </w:numPr>
      <w:spacing w:afterLines="50" w:after="120"/>
      <w:contextualSpacing w:val="0"/>
      <w:jc w:val="both"/>
    </w:pPr>
    <w:rPr>
      <w:rFonts w:ascii="Times New Roman" w:hAnsi="Times New Roman" w:cs="Times New Roman"/>
    </w:rPr>
  </w:style>
  <w:style w:type="character" w:customStyle="1" w:styleId="ITEMChar">
    <w:name w:val="ITEM Char"/>
    <w:basedOn w:val="a4"/>
    <w:link w:val="ITEM"/>
    <w:rsid w:val="00376437"/>
    <w:rPr>
      <w:rFonts w:ascii="Times New Roman" w:eastAsiaTheme="minorEastAsia" w:hAnsi="Times New Roman" w:cs="Times New Roman"/>
      <w:sz w:val="24"/>
      <w:szCs w:val="24"/>
      <w:lang w:eastAsia="zh-TW"/>
    </w:rPr>
  </w:style>
  <w:style w:type="paragraph" w:customStyle="1" w:styleId="PARAGRAPH">
    <w:name w:val="PARAGRAPH"/>
    <w:basedOn w:val="a3"/>
    <w:link w:val="PARAGRAPHChar"/>
    <w:qFormat/>
    <w:rsid w:val="00376437"/>
    <w:pPr>
      <w:numPr>
        <w:ilvl w:val="1"/>
        <w:numId w:val="4"/>
      </w:numPr>
      <w:spacing w:afterLines="50" w:after="120"/>
      <w:contextualSpacing w:val="0"/>
      <w:jc w:val="both"/>
    </w:pPr>
    <w:rPr>
      <w:rFonts w:ascii="Times New Roman" w:hAnsi="Times New Roman" w:cs="Times New Roman"/>
    </w:rPr>
  </w:style>
  <w:style w:type="character" w:customStyle="1" w:styleId="PARAGRAPHChar">
    <w:name w:val="PARAGRAPH Char"/>
    <w:basedOn w:val="a4"/>
    <w:link w:val="PARAGRAPH"/>
    <w:rsid w:val="00376437"/>
    <w:rPr>
      <w:rFonts w:ascii="Times New Roman" w:eastAsiaTheme="minorEastAsia" w:hAnsi="Times New Roman" w:cs="Times New Roman"/>
      <w:sz w:val="24"/>
      <w:szCs w:val="24"/>
      <w:lang w:eastAsia="zh-TW"/>
    </w:rPr>
  </w:style>
  <w:style w:type="paragraph" w:customStyle="1" w:styleId="SUBITEM">
    <w:name w:val="SUBITEM"/>
    <w:basedOn w:val="a3"/>
    <w:link w:val="SUBITEMChar"/>
    <w:qFormat/>
    <w:rsid w:val="00376437"/>
    <w:pPr>
      <w:numPr>
        <w:ilvl w:val="3"/>
        <w:numId w:val="4"/>
      </w:numPr>
      <w:spacing w:afterLines="50" w:after="120"/>
      <w:contextualSpacing w:val="0"/>
      <w:jc w:val="both"/>
    </w:pPr>
    <w:rPr>
      <w:rFonts w:ascii="Times New Roman" w:hAnsi="Times New Roman" w:cs="Times New Roman"/>
    </w:rPr>
  </w:style>
  <w:style w:type="character" w:customStyle="1" w:styleId="SUBITEMChar">
    <w:name w:val="SUBITEM Char"/>
    <w:basedOn w:val="a4"/>
    <w:link w:val="SUBITEM"/>
    <w:rsid w:val="00376437"/>
    <w:rPr>
      <w:rFonts w:ascii="Times New Roman" w:eastAsiaTheme="minorEastAsia" w:hAnsi="Times New Roman" w:cs="Times New Roman"/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新細明體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437"/>
    <w:pPr>
      <w:widowControl/>
      <w:spacing w:after="0" w:line="240" w:lineRule="auto"/>
    </w:pPr>
    <w:rPr>
      <w:rFonts w:eastAsiaTheme="minorEastAsia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76437"/>
    <w:pPr>
      <w:ind w:left="720"/>
      <w:contextualSpacing/>
    </w:pPr>
  </w:style>
  <w:style w:type="character" w:customStyle="1" w:styleId="a4">
    <w:name w:val="清單段落 字元"/>
    <w:basedOn w:val="a0"/>
    <w:link w:val="a3"/>
    <w:uiPriority w:val="34"/>
    <w:rsid w:val="00376437"/>
    <w:rPr>
      <w:rFonts w:eastAsiaTheme="minorEastAsia"/>
      <w:sz w:val="24"/>
      <w:szCs w:val="24"/>
      <w:lang w:eastAsia="zh-TW"/>
    </w:rPr>
  </w:style>
  <w:style w:type="paragraph" w:customStyle="1" w:styleId="ARTICLE">
    <w:name w:val="ARTICLE"/>
    <w:basedOn w:val="a3"/>
    <w:link w:val="ARTICLEChar"/>
    <w:qFormat/>
    <w:rsid w:val="00376437"/>
    <w:pPr>
      <w:numPr>
        <w:numId w:val="4"/>
      </w:numPr>
      <w:spacing w:afterLines="50" w:after="120"/>
      <w:contextualSpacing w:val="0"/>
      <w:jc w:val="both"/>
    </w:pPr>
    <w:rPr>
      <w:rFonts w:ascii="Times New Roman" w:hAnsi="Times New Roman" w:cs="Times New Roman"/>
    </w:rPr>
  </w:style>
  <w:style w:type="character" w:customStyle="1" w:styleId="ARTICLEChar">
    <w:name w:val="ARTICLE Char"/>
    <w:basedOn w:val="a4"/>
    <w:link w:val="ARTICLE"/>
    <w:rsid w:val="00376437"/>
    <w:rPr>
      <w:rFonts w:ascii="Times New Roman" w:eastAsiaTheme="minorEastAsia" w:hAnsi="Times New Roman" w:cs="Times New Roman"/>
      <w:sz w:val="24"/>
      <w:szCs w:val="24"/>
      <w:lang w:eastAsia="zh-TW"/>
    </w:rPr>
  </w:style>
  <w:style w:type="paragraph" w:customStyle="1" w:styleId="CREDENTIALS">
    <w:name w:val="CREDENTIALS"/>
    <w:basedOn w:val="a"/>
    <w:link w:val="CREDENTIALSChar"/>
    <w:qFormat/>
    <w:rsid w:val="00376437"/>
    <w:rPr>
      <w:rFonts w:ascii="Times New Roman" w:hAnsi="Times New Roman" w:cs="Times New Roman"/>
      <w:sz w:val="20"/>
      <w:szCs w:val="20"/>
    </w:rPr>
  </w:style>
  <w:style w:type="character" w:customStyle="1" w:styleId="CREDENTIALSChar">
    <w:name w:val="CREDENTIALS Char"/>
    <w:basedOn w:val="a0"/>
    <w:link w:val="CREDENTIALS"/>
    <w:rsid w:val="00376437"/>
    <w:rPr>
      <w:rFonts w:ascii="Times New Roman" w:eastAsiaTheme="minorEastAsia" w:hAnsi="Times New Roman" w:cs="Times New Roman"/>
      <w:sz w:val="20"/>
      <w:szCs w:val="20"/>
      <w:lang w:eastAsia="zh-TW"/>
    </w:rPr>
  </w:style>
  <w:style w:type="paragraph" w:styleId="a5">
    <w:name w:val="footer"/>
    <w:basedOn w:val="a"/>
    <w:link w:val="a6"/>
    <w:uiPriority w:val="99"/>
    <w:unhideWhenUsed/>
    <w:rsid w:val="003764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6437"/>
    <w:rPr>
      <w:rFonts w:eastAsiaTheme="minorEastAsia"/>
      <w:sz w:val="20"/>
      <w:szCs w:val="20"/>
      <w:lang w:eastAsia="zh-TW"/>
    </w:rPr>
  </w:style>
  <w:style w:type="paragraph" w:customStyle="1" w:styleId="HEAD">
    <w:name w:val="HEAD"/>
    <w:basedOn w:val="a"/>
    <w:link w:val="HEADChar"/>
    <w:qFormat/>
    <w:rsid w:val="00376437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HEADChar">
    <w:name w:val="HEAD Char"/>
    <w:basedOn w:val="a0"/>
    <w:link w:val="HEAD"/>
    <w:rsid w:val="00376437"/>
    <w:rPr>
      <w:rFonts w:ascii="Times New Roman" w:eastAsiaTheme="minorEastAsia" w:hAnsi="Times New Roman" w:cs="Times New Roman"/>
      <w:b/>
      <w:sz w:val="28"/>
      <w:szCs w:val="28"/>
      <w:lang w:eastAsia="zh-TW"/>
    </w:rPr>
  </w:style>
  <w:style w:type="paragraph" w:styleId="a7">
    <w:name w:val="header"/>
    <w:basedOn w:val="a"/>
    <w:link w:val="a8"/>
    <w:uiPriority w:val="99"/>
    <w:unhideWhenUsed/>
    <w:rsid w:val="003764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76437"/>
    <w:rPr>
      <w:rFonts w:eastAsiaTheme="minorEastAsia"/>
      <w:sz w:val="20"/>
      <w:szCs w:val="20"/>
      <w:lang w:eastAsia="zh-TW"/>
    </w:rPr>
  </w:style>
  <w:style w:type="paragraph" w:customStyle="1" w:styleId="HEAD-Running">
    <w:name w:val="HEAD-Running"/>
    <w:basedOn w:val="a"/>
    <w:link w:val="HEAD-RunningChar"/>
    <w:qFormat/>
    <w:rsid w:val="00376437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HEAD-RunningChar">
    <w:name w:val="HEAD-Running Char"/>
    <w:basedOn w:val="a0"/>
    <w:link w:val="HEAD-Running"/>
    <w:rsid w:val="00376437"/>
    <w:rPr>
      <w:rFonts w:ascii="Times New Roman" w:eastAsiaTheme="minorEastAsia" w:hAnsi="Times New Roman" w:cs="Times New Roman"/>
      <w:b/>
      <w:sz w:val="28"/>
      <w:szCs w:val="28"/>
      <w:lang w:eastAsia="zh-TW"/>
    </w:rPr>
  </w:style>
  <w:style w:type="paragraph" w:customStyle="1" w:styleId="ITEM">
    <w:name w:val="ITEM"/>
    <w:basedOn w:val="a3"/>
    <w:link w:val="ITEMChar"/>
    <w:qFormat/>
    <w:rsid w:val="00376437"/>
    <w:pPr>
      <w:numPr>
        <w:ilvl w:val="2"/>
        <w:numId w:val="4"/>
      </w:numPr>
      <w:spacing w:afterLines="50" w:after="120"/>
      <w:contextualSpacing w:val="0"/>
      <w:jc w:val="both"/>
    </w:pPr>
    <w:rPr>
      <w:rFonts w:ascii="Times New Roman" w:hAnsi="Times New Roman" w:cs="Times New Roman"/>
    </w:rPr>
  </w:style>
  <w:style w:type="character" w:customStyle="1" w:styleId="ITEMChar">
    <w:name w:val="ITEM Char"/>
    <w:basedOn w:val="a4"/>
    <w:link w:val="ITEM"/>
    <w:rsid w:val="00376437"/>
    <w:rPr>
      <w:rFonts w:ascii="Times New Roman" w:eastAsiaTheme="minorEastAsia" w:hAnsi="Times New Roman" w:cs="Times New Roman"/>
      <w:sz w:val="24"/>
      <w:szCs w:val="24"/>
      <w:lang w:eastAsia="zh-TW"/>
    </w:rPr>
  </w:style>
  <w:style w:type="paragraph" w:customStyle="1" w:styleId="PARAGRAPH">
    <w:name w:val="PARAGRAPH"/>
    <w:basedOn w:val="a3"/>
    <w:link w:val="PARAGRAPHChar"/>
    <w:qFormat/>
    <w:rsid w:val="00376437"/>
    <w:pPr>
      <w:numPr>
        <w:ilvl w:val="1"/>
        <w:numId w:val="4"/>
      </w:numPr>
      <w:spacing w:afterLines="50" w:after="120"/>
      <w:contextualSpacing w:val="0"/>
      <w:jc w:val="both"/>
    </w:pPr>
    <w:rPr>
      <w:rFonts w:ascii="Times New Roman" w:hAnsi="Times New Roman" w:cs="Times New Roman"/>
    </w:rPr>
  </w:style>
  <w:style w:type="character" w:customStyle="1" w:styleId="PARAGRAPHChar">
    <w:name w:val="PARAGRAPH Char"/>
    <w:basedOn w:val="a4"/>
    <w:link w:val="PARAGRAPH"/>
    <w:rsid w:val="00376437"/>
    <w:rPr>
      <w:rFonts w:ascii="Times New Roman" w:eastAsiaTheme="minorEastAsia" w:hAnsi="Times New Roman" w:cs="Times New Roman"/>
      <w:sz w:val="24"/>
      <w:szCs w:val="24"/>
      <w:lang w:eastAsia="zh-TW"/>
    </w:rPr>
  </w:style>
  <w:style w:type="paragraph" w:customStyle="1" w:styleId="SUBITEM">
    <w:name w:val="SUBITEM"/>
    <w:basedOn w:val="a3"/>
    <w:link w:val="SUBITEMChar"/>
    <w:qFormat/>
    <w:rsid w:val="00376437"/>
    <w:pPr>
      <w:numPr>
        <w:ilvl w:val="3"/>
        <w:numId w:val="4"/>
      </w:numPr>
      <w:spacing w:afterLines="50" w:after="120"/>
      <w:contextualSpacing w:val="0"/>
      <w:jc w:val="both"/>
    </w:pPr>
    <w:rPr>
      <w:rFonts w:ascii="Times New Roman" w:hAnsi="Times New Roman" w:cs="Times New Roman"/>
    </w:rPr>
  </w:style>
  <w:style w:type="character" w:customStyle="1" w:styleId="SUBITEMChar">
    <w:name w:val="SUBITEM Char"/>
    <w:basedOn w:val="a4"/>
    <w:link w:val="SUBITEM"/>
    <w:rsid w:val="00376437"/>
    <w:rPr>
      <w:rFonts w:ascii="Times New Roman" w:eastAsiaTheme="minorEastAsia" w:hAnsi="Times New Roman" w:cs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_附件6_專題製作實施要點1022.doc</vt:lpstr>
    </vt:vector>
  </TitlesOfParts>
  <Company>Microsoft</Company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_附件6_專題製作實施要點1022.doc</dc:title>
  <dc:creator>user</dc:creator>
  <cp:lastModifiedBy>CC</cp:lastModifiedBy>
  <cp:revision>4</cp:revision>
  <dcterms:created xsi:type="dcterms:W3CDTF">2015-08-31T08:22:00Z</dcterms:created>
  <dcterms:modified xsi:type="dcterms:W3CDTF">2015-09-14T05:50:00Z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2014-04-18T00:00:00Z</vt:filetime>
  </property>
  <property fmtid="{D5CDD505-2E9C-101B-9397-08002B2CF9AE}" pid="3" name="LastSaved">
    <vt:filetime>2015-07-21T00:00:00Z</vt:filetime>
  </property>
</Properties>
</file>