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84" w:rsidRDefault="00026B84" w:rsidP="00420D04">
      <w:pPr>
        <w:jc w:val="center"/>
      </w:pPr>
    </w:p>
    <w:tbl>
      <w:tblPr>
        <w:tblStyle w:val="a3"/>
        <w:tblW w:w="0" w:type="auto"/>
        <w:tblBorders>
          <w:top w:val="single" w:sz="12" w:space="0" w:color="525252" w:themeColor="accent3" w:themeShade="80"/>
          <w:left w:val="single" w:sz="12" w:space="0" w:color="525252" w:themeColor="accent3" w:themeShade="80"/>
          <w:bottom w:val="single" w:sz="12" w:space="0" w:color="525252" w:themeColor="accent3" w:themeShade="80"/>
          <w:right w:val="single" w:sz="12" w:space="0" w:color="525252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8"/>
      </w:tblGrid>
      <w:tr w:rsidR="00420D04" w:rsidTr="00420D04">
        <w:tc>
          <w:tcPr>
            <w:tcW w:w="15388" w:type="dxa"/>
            <w:shd w:val="clear" w:color="auto" w:fill="9CC2E5" w:themeFill="accent1" w:themeFillTint="99"/>
          </w:tcPr>
          <w:p w:rsidR="00420D04" w:rsidRPr="00420D04" w:rsidRDefault="00CF715A" w:rsidP="00CF71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 xml:space="preserve">CSE Ph.D. </w:t>
            </w:r>
            <w:r w:rsidR="00AD0EA6">
              <w:rPr>
                <w:rFonts w:cstheme="minorHAnsi"/>
                <w:b/>
                <w:sz w:val="28"/>
              </w:rPr>
              <w:t xml:space="preserve">Degree </w:t>
            </w:r>
            <w:r w:rsidR="00420D04" w:rsidRPr="00420D04">
              <w:rPr>
                <w:rFonts w:cstheme="minorHAnsi"/>
                <w:b/>
                <w:sz w:val="28"/>
              </w:rPr>
              <w:t>Curriculum Plan</w:t>
            </w:r>
          </w:p>
        </w:tc>
      </w:tr>
    </w:tbl>
    <w:p w:rsidR="00420D04" w:rsidRDefault="00420D04" w:rsidP="00420D04">
      <w:pPr>
        <w:jc w:val="center"/>
      </w:pPr>
    </w:p>
    <w:tbl>
      <w:tblPr>
        <w:tblStyle w:val="6-5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double" w:sz="4" w:space="0" w:color="525252" w:themeColor="accent3" w:themeShade="80"/>
          <w:insideV w:val="double" w:sz="4" w:space="0" w:color="525252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1134"/>
        <w:gridCol w:w="2693"/>
        <w:gridCol w:w="2693"/>
        <w:gridCol w:w="2693"/>
        <w:gridCol w:w="2694"/>
      </w:tblGrid>
      <w:tr w:rsidR="00EB7E45" w:rsidTr="00EB7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D9E2F3" w:themeFill="accent5" w:themeFillTint="33"/>
            <w:vAlign w:val="center"/>
          </w:tcPr>
          <w:p w:rsidR="00EB7E45" w:rsidRPr="005D23B6" w:rsidRDefault="00EB7E45" w:rsidP="00335630">
            <w:pPr>
              <w:jc w:val="center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Course Name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EB7E45" w:rsidRPr="005D23B6" w:rsidRDefault="00EB7E45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Credit(s)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EB7E45" w:rsidRPr="005D23B6" w:rsidRDefault="00EB7E45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1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st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EB7E45" w:rsidRPr="005D23B6" w:rsidRDefault="00EB7E45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2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nd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EB7E45" w:rsidRPr="005D23B6" w:rsidRDefault="00EB7E45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3</w:t>
            </w:r>
            <w:r w:rsidRPr="005D23B6">
              <w:rPr>
                <w:b w:val="0"/>
                <w:color w:val="000000" w:themeColor="text1"/>
                <w:vertAlign w:val="superscript"/>
              </w:rPr>
              <w:t>rd</w:t>
            </w:r>
            <w:r w:rsidRPr="005D23B6">
              <w:rPr>
                <w:b w:val="0"/>
                <w:color w:val="000000" w:themeColor="text1"/>
              </w:rPr>
              <w:t xml:space="preserve"> </w:t>
            </w:r>
            <w:r w:rsidRPr="005D23B6">
              <w:rPr>
                <w:rFonts w:hint="eastAsia"/>
                <w:b w:val="0"/>
                <w:color w:val="000000" w:themeColor="text1"/>
              </w:rPr>
              <w:t>semester</w:t>
            </w:r>
          </w:p>
        </w:tc>
        <w:tc>
          <w:tcPr>
            <w:tcW w:w="2694" w:type="dxa"/>
            <w:shd w:val="clear" w:color="auto" w:fill="D9E2F3" w:themeFill="accent5" w:themeFillTint="33"/>
            <w:vAlign w:val="center"/>
          </w:tcPr>
          <w:p w:rsidR="00EB7E45" w:rsidRPr="005D23B6" w:rsidRDefault="00EB7E45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4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</w:tr>
      <w:tr w:rsidR="00EB7E45" w:rsidTr="00EB7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shd w:val="clear" w:color="auto" w:fill="auto"/>
            <w:vAlign w:val="center"/>
          </w:tcPr>
          <w:p w:rsidR="00EB7E45" w:rsidRPr="007117ED" w:rsidRDefault="00EB7E45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SEMINAR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E45" w:rsidRPr="007117ED" w:rsidRDefault="00EB7E45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7E45" w:rsidRPr="007117ED" w:rsidRDefault="00EB7E45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7E45" w:rsidRPr="007117ED" w:rsidRDefault="00EB7E45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7E45" w:rsidRPr="007117ED" w:rsidRDefault="00EB7E45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7E45" w:rsidRPr="007117ED" w:rsidRDefault="00EB7E45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</w:tr>
    </w:tbl>
    <w:p w:rsidR="00FE156C" w:rsidRDefault="00FE156C" w:rsidP="009D611A">
      <w:bookmarkStart w:id="0" w:name="_GoBack"/>
      <w:bookmarkEnd w:id="0"/>
    </w:p>
    <w:p w:rsidR="009D611A" w:rsidRDefault="009D611A" w:rsidP="00EB7E45">
      <w:pPr>
        <w:widowControl/>
      </w:pPr>
      <w:r>
        <w:rPr>
          <w:rFonts w:hint="eastAsia"/>
        </w:rPr>
        <w:t>Note:</w:t>
      </w:r>
    </w:p>
    <w:p w:rsidR="00EB7E45" w:rsidRDefault="00EB7E45" w:rsidP="00EB7E45">
      <w:pPr>
        <w:pStyle w:val="a4"/>
        <w:numPr>
          <w:ilvl w:val="0"/>
          <w:numId w:val="1"/>
        </w:numPr>
        <w:ind w:leftChars="0"/>
      </w:pPr>
      <w:r>
        <w:t>Minimum credits to graduate: 22</w:t>
      </w:r>
    </w:p>
    <w:p w:rsidR="00EB7E45" w:rsidRDefault="00EB7E45" w:rsidP="00EB7E45">
      <w:pPr>
        <w:pStyle w:val="a4"/>
        <w:numPr>
          <w:ilvl w:val="0"/>
          <w:numId w:val="1"/>
        </w:numPr>
        <w:ind w:leftChars="0"/>
      </w:pPr>
      <w:r>
        <w:t>For students of the Joint Master’s and Ph.D. program, 40 credits are required for each candidate.</w:t>
      </w:r>
    </w:p>
    <w:p w:rsidR="009D611A" w:rsidRPr="009D611A" w:rsidRDefault="00EB7E45" w:rsidP="00EB7E45">
      <w:pPr>
        <w:pStyle w:val="a4"/>
        <w:numPr>
          <w:ilvl w:val="0"/>
          <w:numId w:val="1"/>
        </w:numPr>
        <w:ind w:leftChars="0"/>
      </w:pPr>
      <w:r>
        <w:t>In accordance with university-wide graduate school requirements, students must enroll in the course "Academic Research Ethics Education." Without successfully passing this course, students cannot apply for their thesis dissertation defense.</w:t>
      </w:r>
    </w:p>
    <w:sectPr w:rsidR="009D611A" w:rsidRPr="009D611A" w:rsidSect="00420D0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9E" w:rsidRDefault="0057519E" w:rsidP="00532934">
      <w:r>
        <w:separator/>
      </w:r>
    </w:p>
  </w:endnote>
  <w:endnote w:type="continuationSeparator" w:id="0">
    <w:p w:rsidR="0057519E" w:rsidRDefault="0057519E" w:rsidP="0053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9E" w:rsidRDefault="0057519E" w:rsidP="00532934">
      <w:r>
        <w:separator/>
      </w:r>
    </w:p>
  </w:footnote>
  <w:footnote w:type="continuationSeparator" w:id="0">
    <w:p w:rsidR="0057519E" w:rsidRDefault="0057519E" w:rsidP="0053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B8"/>
    <w:multiLevelType w:val="hybridMultilevel"/>
    <w:tmpl w:val="61B4CF46"/>
    <w:lvl w:ilvl="0" w:tplc="05A2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04"/>
    <w:rsid w:val="00012593"/>
    <w:rsid w:val="00026B84"/>
    <w:rsid w:val="000F50B6"/>
    <w:rsid w:val="001216B8"/>
    <w:rsid w:val="001B3203"/>
    <w:rsid w:val="001E628F"/>
    <w:rsid w:val="00335630"/>
    <w:rsid w:val="003E24AF"/>
    <w:rsid w:val="00420D04"/>
    <w:rsid w:val="0042490D"/>
    <w:rsid w:val="0048076B"/>
    <w:rsid w:val="004D4F4D"/>
    <w:rsid w:val="00532934"/>
    <w:rsid w:val="00563C58"/>
    <w:rsid w:val="00563E56"/>
    <w:rsid w:val="0057519E"/>
    <w:rsid w:val="005D23B6"/>
    <w:rsid w:val="0067486D"/>
    <w:rsid w:val="007117ED"/>
    <w:rsid w:val="008A3322"/>
    <w:rsid w:val="00936609"/>
    <w:rsid w:val="009A5614"/>
    <w:rsid w:val="009D611A"/>
    <w:rsid w:val="00AD0EA6"/>
    <w:rsid w:val="00B658DA"/>
    <w:rsid w:val="00C172FB"/>
    <w:rsid w:val="00C451DE"/>
    <w:rsid w:val="00C8565E"/>
    <w:rsid w:val="00CF715A"/>
    <w:rsid w:val="00D60F84"/>
    <w:rsid w:val="00E578F1"/>
    <w:rsid w:val="00EB7E45"/>
    <w:rsid w:val="00EC6B59"/>
    <w:rsid w:val="00EE3E7C"/>
    <w:rsid w:val="00F462C0"/>
    <w:rsid w:val="00FD5B77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430C6"/>
  <w15:chartTrackingRefBased/>
  <w15:docId w15:val="{E1BF8B97-25CE-4E26-B6E7-51DAE96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5">
    <w:name w:val="Grid Table 6 Colorful Accent 5"/>
    <w:basedOn w:val="a1"/>
    <w:uiPriority w:val="51"/>
    <w:rsid w:val="00420D0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563E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9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9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2020-03-12T07:16:00Z</dcterms:created>
  <dcterms:modified xsi:type="dcterms:W3CDTF">2020-03-13T07:36:00Z</dcterms:modified>
</cp:coreProperties>
</file>